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1D9B1" w14:textId="75D6138D" w:rsidR="00040C16" w:rsidRPr="00E71890" w:rsidRDefault="00040C16" w:rsidP="00DF7B11">
      <w:pPr>
        <w:jc w:val="right"/>
        <w:rPr>
          <w:rFonts w:ascii="Arial" w:hAnsi="Arial" w:cs="Arial"/>
          <w:b/>
          <w:bCs/>
          <w:sz w:val="18"/>
          <w:szCs w:val="18"/>
          <w:u w:val="single"/>
          <w:lang w:val="en-GB"/>
        </w:rPr>
      </w:pPr>
      <w:r w:rsidRPr="00E71890">
        <w:rPr>
          <w:rFonts w:ascii="Arial" w:hAnsi="Arial" w:cs="Arial"/>
          <w:b/>
          <w:bCs/>
          <w:sz w:val="18"/>
          <w:szCs w:val="18"/>
          <w:u w:val="single"/>
          <w:lang w:val="en-GB"/>
        </w:rPr>
        <w:t xml:space="preserve">Fisa tehnica nr. </w:t>
      </w:r>
      <w:r w:rsidR="00E1737B" w:rsidRPr="00E71890">
        <w:rPr>
          <w:rFonts w:ascii="Arial" w:hAnsi="Arial" w:cs="Arial"/>
          <w:b/>
          <w:bCs/>
          <w:sz w:val="18"/>
          <w:szCs w:val="18"/>
          <w:u w:val="single"/>
          <w:lang w:val="en-GB"/>
        </w:rPr>
        <w:t>5</w:t>
      </w:r>
      <w:r w:rsidR="005C4E77" w:rsidRPr="00E71890">
        <w:rPr>
          <w:rFonts w:ascii="Arial" w:hAnsi="Arial" w:cs="Arial"/>
          <w:b/>
          <w:bCs/>
          <w:sz w:val="18"/>
          <w:szCs w:val="18"/>
          <w:u w:val="single"/>
          <w:lang w:val="en-GB"/>
        </w:rPr>
        <w:t>9</w:t>
      </w:r>
    </w:p>
    <w:tbl>
      <w:tblPr>
        <w:tblStyle w:val="GridTable1Light-Accent1"/>
        <w:tblW w:w="0" w:type="auto"/>
        <w:tblLook w:val="04A0" w:firstRow="1" w:lastRow="0" w:firstColumn="1" w:lastColumn="0" w:noHBand="0" w:noVBand="1"/>
      </w:tblPr>
      <w:tblGrid>
        <w:gridCol w:w="3314"/>
        <w:gridCol w:w="6314"/>
      </w:tblGrid>
      <w:tr w:rsidR="00E71890" w:rsidRPr="00E71890" w14:paraId="6804ED14" w14:textId="77777777" w:rsidTr="005E672B">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108C0E15" w14:textId="60CE9B74" w:rsidR="000D7084" w:rsidRPr="00E71890" w:rsidRDefault="000D7084" w:rsidP="005E672B">
            <w:pPr>
              <w:jc w:val="center"/>
              <w:rPr>
                <w:b w:val="0"/>
                <w:bCs w:val="0"/>
                <w:color w:val="auto"/>
                <w:lang w:val="en-GB"/>
              </w:rPr>
            </w:pPr>
            <w:r w:rsidRPr="00E71890">
              <w:rPr>
                <w:color w:val="auto"/>
                <w:lang w:val="en-GB"/>
              </w:rPr>
              <w:t>Software educational pentru crearea de continut digital interactiv</w:t>
            </w:r>
          </w:p>
        </w:tc>
      </w:tr>
      <w:tr w:rsidR="00E71890" w:rsidRPr="00E71890" w14:paraId="374789A7" w14:textId="77777777" w:rsidTr="005E672B">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200813F9" w14:textId="77777777" w:rsidR="000D7084" w:rsidRPr="00E71890" w:rsidRDefault="000D7084" w:rsidP="005E672B">
            <w:pPr>
              <w:jc w:val="right"/>
              <w:rPr>
                <w:color w:val="auto"/>
              </w:rPr>
            </w:pPr>
            <w:r w:rsidRPr="00E71890">
              <w:rPr>
                <w:color w:val="auto"/>
              </w:rPr>
              <w:t>Caracteristici</w:t>
            </w:r>
          </w:p>
        </w:tc>
        <w:tc>
          <w:tcPr>
            <w:tcW w:w="6314" w:type="dxa"/>
            <w:shd w:val="clear" w:color="auto" w:fill="D5DCE4" w:themeFill="text2" w:themeFillTint="33"/>
          </w:tcPr>
          <w:p w14:paraId="70F30D06" w14:textId="77777777" w:rsidR="000D7084" w:rsidRPr="00E71890" w:rsidRDefault="000D7084" w:rsidP="005E672B">
            <w:pPr>
              <w:cnfStyle w:val="000000000000" w:firstRow="0" w:lastRow="0" w:firstColumn="0" w:lastColumn="0" w:oddVBand="0" w:evenVBand="0" w:oddHBand="0" w:evenHBand="0" w:firstRowFirstColumn="0" w:firstRowLastColumn="0" w:lastRowFirstColumn="0" w:lastRowLastColumn="0"/>
              <w:rPr>
                <w:b/>
                <w:bCs/>
                <w:color w:val="auto"/>
              </w:rPr>
            </w:pPr>
            <w:r w:rsidRPr="00E71890">
              <w:rPr>
                <w:b/>
                <w:bCs/>
                <w:color w:val="auto"/>
              </w:rPr>
              <w:t>Specificații minimale</w:t>
            </w:r>
          </w:p>
        </w:tc>
      </w:tr>
      <w:tr w:rsidR="00F96F04" w:rsidRPr="00F96F04" w14:paraId="17FD848A"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4E0F44C6" w14:textId="4B3FE12C" w:rsidR="000D7084" w:rsidRPr="00F96F04" w:rsidRDefault="000D7084" w:rsidP="000D7084">
            <w:pPr>
              <w:jc w:val="right"/>
              <w:rPr>
                <w:b w:val="0"/>
                <w:bCs w:val="0"/>
                <w:color w:val="auto"/>
              </w:rPr>
            </w:pPr>
            <w:r w:rsidRPr="00F96F04">
              <w:rPr>
                <w:rFonts w:eastAsia="Times New Roman"/>
                <w:b w:val="0"/>
                <w:bCs w:val="0"/>
                <w:color w:val="auto"/>
              </w:rPr>
              <w:t xml:space="preserve">Se va asigura accesul la software-ul educational de creare continut pentru minim </w:t>
            </w:r>
            <w:r w:rsidRPr="00F96F04">
              <w:rPr>
                <w:rFonts w:eastAsia="Times New Roman"/>
                <w:color w:val="auto"/>
              </w:rPr>
              <w:t>50</w:t>
            </w:r>
            <w:r w:rsidR="00F96F04" w:rsidRPr="00F96F04">
              <w:rPr>
                <w:rFonts w:eastAsia="Times New Roman"/>
                <w:color w:val="auto"/>
              </w:rPr>
              <w:t xml:space="preserve"> </w:t>
            </w:r>
            <w:r w:rsidRPr="00F96F04">
              <w:rPr>
                <w:rFonts w:eastAsia="Times New Roman"/>
                <w:b w:val="0"/>
                <w:bCs w:val="0"/>
                <w:color w:val="auto"/>
              </w:rPr>
              <w:t xml:space="preserve">de profesori pe o perioada de minim </w:t>
            </w:r>
            <w:r w:rsidR="00F96F04" w:rsidRPr="00F96F04">
              <w:rPr>
                <w:rFonts w:eastAsia="Times New Roman"/>
                <w:b w:val="0"/>
                <w:bCs w:val="0"/>
                <w:color w:val="auto"/>
              </w:rPr>
              <w:t>1</w:t>
            </w:r>
            <w:r w:rsidRPr="00F96F04">
              <w:rPr>
                <w:rFonts w:eastAsia="Times New Roman"/>
                <w:color w:val="auto"/>
              </w:rPr>
              <w:t xml:space="preserve"> an</w:t>
            </w:r>
            <w:r w:rsidRPr="00F96F04">
              <w:rPr>
                <w:rFonts w:eastAsia="Times New Roman"/>
                <w:b w:val="0"/>
                <w:bCs w:val="0"/>
                <w:color w:val="auto"/>
              </w:rPr>
              <w:t xml:space="preserve">. </w:t>
            </w:r>
          </w:p>
        </w:tc>
        <w:tc>
          <w:tcPr>
            <w:tcW w:w="6314" w:type="dxa"/>
            <w:vAlign w:val="center"/>
          </w:tcPr>
          <w:p w14:paraId="3ACE50C6" w14:textId="73D255FB" w:rsidR="000D7084" w:rsidRPr="00F96F04"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F96F04">
              <w:rPr>
                <w:rFonts w:eastAsia="Times New Roman"/>
                <w:color w:val="auto"/>
              </w:rPr>
              <w:t xml:space="preserve">Instrument online/editor de creare de conținut digital interactiv (authoring tool), cu interfata in limba română, pentru realizarea de cursuri digitale în format html5 ce poate fi exportat html (inclusiv pentru utilizare offline) și în format la standarde internaționale SCORM 1.2, SCORM 2004 3rd edition și SCORM 2004 4th edition. </w:t>
            </w:r>
          </w:p>
        </w:tc>
      </w:tr>
      <w:tr w:rsidR="00E71890" w:rsidRPr="00E71890" w14:paraId="47476529"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C3F3888" w14:textId="77777777" w:rsidR="000D7084" w:rsidRPr="00E71890" w:rsidRDefault="000D7084" w:rsidP="000D7084">
            <w:pPr>
              <w:jc w:val="right"/>
              <w:rPr>
                <w:color w:val="auto"/>
              </w:rPr>
            </w:pPr>
          </w:p>
        </w:tc>
        <w:tc>
          <w:tcPr>
            <w:tcW w:w="6314" w:type="dxa"/>
            <w:vAlign w:val="center"/>
          </w:tcPr>
          <w:p w14:paraId="006895CC" w14:textId="1900BCA0"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Va permite generarea de text cu ajutorul AI, inserarea de elemente interactive, imagini, video, quizz-uri, sesiuni de evaluare, avatare interactive/asistenți virtuali, generare voce și în limba română, precum si editor foto si video integrat.</w:t>
            </w:r>
          </w:p>
        </w:tc>
      </w:tr>
      <w:tr w:rsidR="00E71890" w:rsidRPr="00E71890" w14:paraId="4F2B30E1"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084D827" w14:textId="77777777" w:rsidR="000D7084" w:rsidRPr="00E71890" w:rsidRDefault="000D7084" w:rsidP="000D7084">
            <w:pPr>
              <w:jc w:val="right"/>
              <w:rPr>
                <w:color w:val="auto"/>
              </w:rPr>
            </w:pPr>
          </w:p>
        </w:tc>
        <w:tc>
          <w:tcPr>
            <w:tcW w:w="6314" w:type="dxa"/>
            <w:vAlign w:val="center"/>
          </w:tcPr>
          <w:p w14:paraId="33654595" w14:textId="46FF1A14"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xml:space="preserve">Va permite partajarea sursei/lucrul colaborativ, va crea materiale/cursuri responsive (continutul se va adapta, in functie de dispozitivul utilizat/dimensiunea display-ului) si va oferi posibilitatea utilizarii cursurilor inclusiv pe bază de link, fără necesitatea ca utilizatorul (cursantul) să dețină un cont. </w:t>
            </w:r>
          </w:p>
        </w:tc>
      </w:tr>
      <w:tr w:rsidR="00E71890" w:rsidRPr="00E71890" w14:paraId="7DD0916C"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5DA55CB" w14:textId="77777777" w:rsidR="000D7084" w:rsidRPr="00E71890" w:rsidRDefault="000D7084" w:rsidP="000D7084">
            <w:pPr>
              <w:jc w:val="right"/>
              <w:rPr>
                <w:color w:val="auto"/>
              </w:rPr>
            </w:pPr>
          </w:p>
        </w:tc>
        <w:tc>
          <w:tcPr>
            <w:tcW w:w="6314" w:type="dxa"/>
            <w:vAlign w:val="center"/>
          </w:tcPr>
          <w:p w14:paraId="041A3E31" w14:textId="4567E235"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Biblioteca editorului de continut permite accesarea unui numar de peste 5000 de materiale educaționale, inclusiv materiale omologate de Ministerul Educatiei.</w:t>
            </w:r>
          </w:p>
        </w:tc>
      </w:tr>
      <w:tr w:rsidR="00E71890" w:rsidRPr="00E71890" w14:paraId="6F47687C"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3B02967" w14:textId="77777777" w:rsidR="000D7084" w:rsidRPr="00E71890" w:rsidRDefault="000D7084" w:rsidP="000D7084">
            <w:pPr>
              <w:jc w:val="right"/>
              <w:rPr>
                <w:color w:val="auto"/>
              </w:rPr>
            </w:pPr>
          </w:p>
        </w:tc>
        <w:tc>
          <w:tcPr>
            <w:tcW w:w="6314" w:type="dxa"/>
            <w:vAlign w:val="center"/>
          </w:tcPr>
          <w:p w14:paraId="58311D8C" w14:textId="21805B14"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Specificatii tehnice:</w:t>
            </w:r>
          </w:p>
        </w:tc>
      </w:tr>
      <w:tr w:rsidR="00E71890" w:rsidRPr="00E71890" w14:paraId="20D963B5"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F30CBC1" w14:textId="77777777" w:rsidR="000D7084" w:rsidRPr="00E71890" w:rsidRDefault="000D7084" w:rsidP="000D7084">
            <w:pPr>
              <w:jc w:val="right"/>
              <w:rPr>
                <w:color w:val="auto"/>
              </w:rPr>
            </w:pPr>
          </w:p>
        </w:tc>
        <w:tc>
          <w:tcPr>
            <w:tcW w:w="6314" w:type="dxa"/>
            <w:vAlign w:val="center"/>
          </w:tcPr>
          <w:p w14:paraId="2E056AA7" w14:textId="4ED2E4D4"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Functionalități ChatGPT 4 incluse în editor, ce ajuta la generare și regenerare text, cu ajutorul AI;</w:t>
            </w:r>
          </w:p>
        </w:tc>
      </w:tr>
      <w:tr w:rsidR="00E71890" w:rsidRPr="00E71890" w14:paraId="77ED4969"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3BD7EBD" w14:textId="77777777" w:rsidR="000D7084" w:rsidRPr="00E71890" w:rsidRDefault="000D7084" w:rsidP="000D7084">
            <w:pPr>
              <w:jc w:val="right"/>
              <w:rPr>
                <w:color w:val="auto"/>
              </w:rPr>
            </w:pPr>
          </w:p>
        </w:tc>
        <w:tc>
          <w:tcPr>
            <w:tcW w:w="6314" w:type="dxa"/>
            <w:vAlign w:val="center"/>
          </w:tcPr>
          <w:p w14:paraId="67B3CDDB" w14:textId="65262ED6"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Permite realizarea și utilizarea unui cuprins;</w:t>
            </w:r>
          </w:p>
        </w:tc>
      </w:tr>
      <w:tr w:rsidR="00E71890" w:rsidRPr="00E71890" w14:paraId="4297428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CB3A842" w14:textId="77777777" w:rsidR="000D7084" w:rsidRPr="00E71890" w:rsidRDefault="000D7084" w:rsidP="000D7084">
            <w:pPr>
              <w:jc w:val="right"/>
              <w:rPr>
                <w:color w:val="auto"/>
              </w:rPr>
            </w:pPr>
          </w:p>
        </w:tc>
        <w:tc>
          <w:tcPr>
            <w:tcW w:w="6314" w:type="dxa"/>
            <w:vAlign w:val="center"/>
          </w:tcPr>
          <w:p w14:paraId="634AAB37" w14:textId="3FDF53C9"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Platformă de creare de conținut digital interactiv full online, compatibilă cu orice browser și orice sistem de operare;</w:t>
            </w:r>
          </w:p>
        </w:tc>
      </w:tr>
      <w:tr w:rsidR="00E71890" w:rsidRPr="00E71890" w14:paraId="5CE11AD9"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219CBB5" w14:textId="77777777" w:rsidR="000D7084" w:rsidRPr="00E71890" w:rsidRDefault="000D7084" w:rsidP="000D7084">
            <w:pPr>
              <w:jc w:val="right"/>
              <w:rPr>
                <w:color w:val="auto"/>
              </w:rPr>
            </w:pPr>
          </w:p>
        </w:tc>
        <w:tc>
          <w:tcPr>
            <w:tcW w:w="6314" w:type="dxa"/>
            <w:vAlign w:val="center"/>
          </w:tcPr>
          <w:p w14:paraId="42A8B2D3" w14:textId="42CFDAA3"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Conținutul digital este în format html5 și poate fi exportat ca pachet html sau pachet SCORM;</w:t>
            </w:r>
          </w:p>
        </w:tc>
      </w:tr>
      <w:tr w:rsidR="00E71890" w:rsidRPr="00E71890" w14:paraId="730736CB"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3AC59ED" w14:textId="77777777" w:rsidR="000D7084" w:rsidRPr="00E71890" w:rsidRDefault="000D7084" w:rsidP="000D7084">
            <w:pPr>
              <w:jc w:val="right"/>
              <w:rPr>
                <w:color w:val="auto"/>
              </w:rPr>
            </w:pPr>
          </w:p>
        </w:tc>
        <w:tc>
          <w:tcPr>
            <w:tcW w:w="6314" w:type="dxa"/>
            <w:vAlign w:val="center"/>
          </w:tcPr>
          <w:p w14:paraId="4602C332" w14:textId="76CDFD95"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Conținutul digital este compatibil SCORM;</w:t>
            </w:r>
          </w:p>
        </w:tc>
      </w:tr>
      <w:tr w:rsidR="00E71890" w:rsidRPr="00E71890" w14:paraId="06387E6D"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3A2478A" w14:textId="77777777" w:rsidR="000D7084" w:rsidRPr="00E71890" w:rsidRDefault="000D7084" w:rsidP="000D7084">
            <w:pPr>
              <w:jc w:val="right"/>
              <w:rPr>
                <w:color w:val="auto"/>
              </w:rPr>
            </w:pPr>
          </w:p>
        </w:tc>
        <w:tc>
          <w:tcPr>
            <w:tcW w:w="6314" w:type="dxa"/>
            <w:vAlign w:val="center"/>
          </w:tcPr>
          <w:p w14:paraId="339F6D7F" w14:textId="4056D48B"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Număr nelimitat de proiecte realizate;</w:t>
            </w:r>
          </w:p>
        </w:tc>
      </w:tr>
      <w:tr w:rsidR="00E71890" w:rsidRPr="00E71890" w14:paraId="64DEB1C3"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B11FDC5" w14:textId="77777777" w:rsidR="000D7084" w:rsidRPr="00E71890" w:rsidRDefault="000D7084" w:rsidP="000D7084">
            <w:pPr>
              <w:jc w:val="right"/>
              <w:rPr>
                <w:color w:val="auto"/>
              </w:rPr>
            </w:pPr>
          </w:p>
        </w:tc>
        <w:tc>
          <w:tcPr>
            <w:tcW w:w="6314" w:type="dxa"/>
            <w:vAlign w:val="center"/>
          </w:tcPr>
          <w:p w14:paraId="2C416C26" w14:textId="4E567C60"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5 GB spațiu de stocare pentru fiecare cont;</w:t>
            </w:r>
          </w:p>
        </w:tc>
      </w:tr>
      <w:tr w:rsidR="00E71890" w:rsidRPr="00E71890" w14:paraId="58D86A4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C3307A8" w14:textId="77777777" w:rsidR="000D7084" w:rsidRPr="00E71890" w:rsidRDefault="000D7084" w:rsidP="000D7084">
            <w:pPr>
              <w:jc w:val="right"/>
              <w:rPr>
                <w:color w:val="auto"/>
              </w:rPr>
            </w:pPr>
          </w:p>
        </w:tc>
        <w:tc>
          <w:tcPr>
            <w:tcW w:w="6314" w:type="dxa"/>
            <w:vAlign w:val="center"/>
          </w:tcPr>
          <w:p w14:paraId="5CB9A414" w14:textId="01713B66"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Are o pagină separată pentru metadate;</w:t>
            </w:r>
          </w:p>
        </w:tc>
      </w:tr>
      <w:tr w:rsidR="00E71890" w:rsidRPr="00E71890" w14:paraId="75E9CD5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9EB5241" w14:textId="77777777" w:rsidR="000D7084" w:rsidRPr="00E71890" w:rsidRDefault="000D7084" w:rsidP="000D7084">
            <w:pPr>
              <w:jc w:val="right"/>
              <w:rPr>
                <w:color w:val="auto"/>
              </w:rPr>
            </w:pPr>
          </w:p>
        </w:tc>
        <w:tc>
          <w:tcPr>
            <w:tcW w:w="6314" w:type="dxa"/>
            <w:vAlign w:val="center"/>
          </w:tcPr>
          <w:p w14:paraId="53BF88A4" w14:textId="2576C983"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Permite atașarea de fișiere în materialul digital;</w:t>
            </w:r>
          </w:p>
        </w:tc>
      </w:tr>
      <w:tr w:rsidR="00E71890" w:rsidRPr="00E71890" w14:paraId="72276DC0"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4AB8FFB" w14:textId="77777777" w:rsidR="000D7084" w:rsidRPr="00E71890" w:rsidRDefault="000D7084" w:rsidP="000D7084">
            <w:pPr>
              <w:jc w:val="right"/>
              <w:rPr>
                <w:color w:val="auto"/>
              </w:rPr>
            </w:pPr>
          </w:p>
        </w:tc>
        <w:tc>
          <w:tcPr>
            <w:tcW w:w="6314" w:type="dxa"/>
            <w:vAlign w:val="center"/>
          </w:tcPr>
          <w:p w14:paraId="74BF8392" w14:textId="6DAA4660"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Permite lucrul cu avatar (inclusiv posibilitatea realizarii unui asistent virtual) cu componentă audio generata Text to speech, voce/inregistrare audio instant si inserarea voce via import fisier audio;</w:t>
            </w:r>
          </w:p>
        </w:tc>
      </w:tr>
      <w:tr w:rsidR="00E71890" w:rsidRPr="00E71890" w14:paraId="46907B3B"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C4E3D9E" w14:textId="77777777" w:rsidR="000D7084" w:rsidRPr="00E71890" w:rsidRDefault="000D7084" w:rsidP="000D7084">
            <w:pPr>
              <w:jc w:val="right"/>
              <w:rPr>
                <w:color w:val="auto"/>
              </w:rPr>
            </w:pPr>
          </w:p>
        </w:tc>
        <w:tc>
          <w:tcPr>
            <w:tcW w:w="6314" w:type="dxa"/>
            <w:vAlign w:val="center"/>
          </w:tcPr>
          <w:p w14:paraId="609EC8F6" w14:textId="2FD4558F"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Permite editarea avansata a vocilor generate Text to speech cu ajutorul SSML;</w:t>
            </w:r>
          </w:p>
        </w:tc>
      </w:tr>
      <w:tr w:rsidR="00E71890" w:rsidRPr="00E71890" w14:paraId="3CADF21F"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A9B001E" w14:textId="77777777" w:rsidR="000D7084" w:rsidRPr="00E71890" w:rsidRDefault="000D7084" w:rsidP="000D7084">
            <w:pPr>
              <w:jc w:val="right"/>
              <w:rPr>
                <w:color w:val="auto"/>
              </w:rPr>
            </w:pPr>
          </w:p>
        </w:tc>
        <w:tc>
          <w:tcPr>
            <w:tcW w:w="6314" w:type="dxa"/>
            <w:vAlign w:val="center"/>
          </w:tcPr>
          <w:p w14:paraId="276083D3" w14:textId="782E5923"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Editor de imagini, editor video, editor subtitrare pentru clipuri audio și video;</w:t>
            </w:r>
          </w:p>
        </w:tc>
      </w:tr>
      <w:tr w:rsidR="00E71890" w:rsidRPr="00E71890" w14:paraId="0564FF36"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B23BDCB" w14:textId="77777777" w:rsidR="000D7084" w:rsidRPr="00E71890" w:rsidRDefault="000D7084" w:rsidP="000D7084">
            <w:pPr>
              <w:jc w:val="right"/>
              <w:rPr>
                <w:color w:val="auto"/>
              </w:rPr>
            </w:pPr>
          </w:p>
        </w:tc>
        <w:tc>
          <w:tcPr>
            <w:tcW w:w="6314" w:type="dxa"/>
            <w:vAlign w:val="center"/>
          </w:tcPr>
          <w:p w14:paraId="7534CB37" w14:textId="0E9F6268"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Extragerea si readarea de sectiuni din clipurilor video disponibile pe Youtube – fara a utiliza alte instrumente de editare;</w:t>
            </w:r>
          </w:p>
        </w:tc>
      </w:tr>
      <w:tr w:rsidR="00E71890" w:rsidRPr="00E71890" w14:paraId="49CDBBD1"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8944271" w14:textId="77777777" w:rsidR="000D7084" w:rsidRPr="00E71890" w:rsidRDefault="000D7084" w:rsidP="000D7084">
            <w:pPr>
              <w:jc w:val="right"/>
              <w:rPr>
                <w:color w:val="auto"/>
              </w:rPr>
            </w:pPr>
          </w:p>
        </w:tc>
        <w:tc>
          <w:tcPr>
            <w:tcW w:w="6314" w:type="dxa"/>
            <w:vAlign w:val="center"/>
          </w:tcPr>
          <w:p w14:paraId="3AC59ABB" w14:textId="74AB307E"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Permite realizarea de ferestre pop-up;</w:t>
            </w:r>
          </w:p>
        </w:tc>
      </w:tr>
      <w:tr w:rsidR="00E71890" w:rsidRPr="00E71890" w14:paraId="0081371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66CBC3B" w14:textId="77777777" w:rsidR="000D7084" w:rsidRPr="00E71890" w:rsidRDefault="000D7084" w:rsidP="000D7084">
            <w:pPr>
              <w:jc w:val="right"/>
              <w:rPr>
                <w:color w:val="auto"/>
              </w:rPr>
            </w:pPr>
          </w:p>
        </w:tc>
        <w:tc>
          <w:tcPr>
            <w:tcW w:w="6314" w:type="dxa"/>
            <w:vAlign w:val="center"/>
          </w:tcPr>
          <w:p w14:paraId="547DFDDF" w14:textId="782A65F5"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Editor matematic avansat LaTeX și lucru cu tabele;</w:t>
            </w:r>
          </w:p>
        </w:tc>
      </w:tr>
      <w:tr w:rsidR="00E71890" w:rsidRPr="00E71890" w14:paraId="56D434C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C7F9A25" w14:textId="77777777" w:rsidR="000D7084" w:rsidRPr="00E71890" w:rsidRDefault="000D7084" w:rsidP="000D7084">
            <w:pPr>
              <w:jc w:val="right"/>
              <w:rPr>
                <w:color w:val="auto"/>
              </w:rPr>
            </w:pPr>
          </w:p>
        </w:tc>
        <w:tc>
          <w:tcPr>
            <w:tcW w:w="6314" w:type="dxa"/>
            <w:vAlign w:val="center"/>
          </w:tcPr>
          <w:p w14:paraId="5649587A" w14:textId="25F8DAA8"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Animații, teme și efecte grafice;</w:t>
            </w:r>
          </w:p>
        </w:tc>
      </w:tr>
      <w:tr w:rsidR="00E71890" w:rsidRPr="00E71890" w14:paraId="6CDE5D14"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3CAED12A" w14:textId="77777777" w:rsidR="000D7084" w:rsidRPr="00E71890" w:rsidRDefault="000D7084" w:rsidP="000D7084">
            <w:pPr>
              <w:jc w:val="right"/>
              <w:rPr>
                <w:color w:val="auto"/>
              </w:rPr>
            </w:pPr>
          </w:p>
        </w:tc>
        <w:tc>
          <w:tcPr>
            <w:tcW w:w="6314" w:type="dxa"/>
            <w:vAlign w:val="center"/>
          </w:tcPr>
          <w:p w14:paraId="199B10C0" w14:textId="29A5C579"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Lucrează cu semne de carte;</w:t>
            </w:r>
          </w:p>
        </w:tc>
      </w:tr>
      <w:tr w:rsidR="00E71890" w:rsidRPr="00E71890" w14:paraId="1B450F36"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049C7B9" w14:textId="77777777" w:rsidR="000D7084" w:rsidRPr="00E71890" w:rsidRDefault="000D7084" w:rsidP="000D7084">
            <w:pPr>
              <w:jc w:val="right"/>
              <w:rPr>
                <w:color w:val="auto"/>
              </w:rPr>
            </w:pPr>
          </w:p>
        </w:tc>
        <w:tc>
          <w:tcPr>
            <w:tcW w:w="6314" w:type="dxa"/>
            <w:vAlign w:val="center"/>
          </w:tcPr>
          <w:p w14:paraId="597FEA1C" w14:textId="436558B1"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xml:space="preserve">-       Permite inserarea de resurse din alte platforme online folosind comanda </w:t>
            </w:r>
            <w:r w:rsidRPr="00E71890">
              <w:rPr>
                <w:rFonts w:eastAsia="Times New Roman"/>
                <w:i/>
                <w:iCs/>
                <w:color w:val="auto"/>
              </w:rPr>
              <w:t>iframe</w:t>
            </w:r>
            <w:r w:rsidRPr="00E71890">
              <w:rPr>
                <w:rFonts w:eastAsia="Times New Roman"/>
                <w:color w:val="auto"/>
              </w:rPr>
              <w:t>;</w:t>
            </w:r>
          </w:p>
        </w:tc>
      </w:tr>
      <w:tr w:rsidR="00E71890" w:rsidRPr="00E71890" w14:paraId="4DCED90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0456A0E" w14:textId="77777777" w:rsidR="000D7084" w:rsidRPr="00E71890" w:rsidRDefault="000D7084" w:rsidP="000D7084">
            <w:pPr>
              <w:jc w:val="right"/>
              <w:rPr>
                <w:color w:val="auto"/>
              </w:rPr>
            </w:pPr>
          </w:p>
        </w:tc>
        <w:tc>
          <w:tcPr>
            <w:tcW w:w="6314" w:type="dxa"/>
            <w:vAlign w:val="center"/>
          </w:tcPr>
          <w:p w14:paraId="2202504A" w14:textId="13680F6D"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Import pptx și epub;</w:t>
            </w:r>
          </w:p>
        </w:tc>
      </w:tr>
      <w:tr w:rsidR="00E71890" w:rsidRPr="00E71890" w14:paraId="70C79873"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240732B" w14:textId="77777777" w:rsidR="000D7084" w:rsidRPr="00E71890" w:rsidRDefault="000D7084" w:rsidP="000D7084">
            <w:pPr>
              <w:jc w:val="right"/>
              <w:rPr>
                <w:color w:val="auto"/>
              </w:rPr>
            </w:pPr>
          </w:p>
        </w:tc>
        <w:tc>
          <w:tcPr>
            <w:tcW w:w="6314" w:type="dxa"/>
            <w:vAlign w:val="center"/>
          </w:tcPr>
          <w:p w14:paraId="7D8EF7DB" w14:textId="34306957"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Bibliotecă de șabloane;</w:t>
            </w:r>
          </w:p>
        </w:tc>
      </w:tr>
      <w:tr w:rsidR="00E71890" w:rsidRPr="00E71890" w14:paraId="30E56308"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B8E849A" w14:textId="77777777" w:rsidR="000D7084" w:rsidRPr="00E71890" w:rsidRDefault="000D7084" w:rsidP="000D7084">
            <w:pPr>
              <w:jc w:val="right"/>
              <w:rPr>
                <w:color w:val="auto"/>
              </w:rPr>
            </w:pPr>
          </w:p>
        </w:tc>
        <w:tc>
          <w:tcPr>
            <w:tcW w:w="6314" w:type="dxa"/>
            <w:vAlign w:val="center"/>
          </w:tcPr>
          <w:p w14:paraId="1581D56D" w14:textId="6B14F8BA"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Colaborare în timp real între utilizatori;</w:t>
            </w:r>
          </w:p>
        </w:tc>
      </w:tr>
      <w:tr w:rsidR="00E71890" w:rsidRPr="00E71890" w14:paraId="69F695DC"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E215864" w14:textId="77777777" w:rsidR="000D7084" w:rsidRPr="00E71890" w:rsidRDefault="000D7084" w:rsidP="000D7084">
            <w:pPr>
              <w:jc w:val="right"/>
              <w:rPr>
                <w:color w:val="auto"/>
              </w:rPr>
            </w:pPr>
          </w:p>
        </w:tc>
        <w:tc>
          <w:tcPr>
            <w:tcW w:w="6314" w:type="dxa"/>
            <w:vAlign w:val="center"/>
          </w:tcPr>
          <w:p w14:paraId="6048F547" w14:textId="33DFF66F"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Posibilitatea partajării materialelor realizate;</w:t>
            </w:r>
          </w:p>
        </w:tc>
      </w:tr>
      <w:tr w:rsidR="00E71890" w:rsidRPr="00E71890" w14:paraId="391695D2"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B89AB59" w14:textId="77777777" w:rsidR="000D7084" w:rsidRPr="00E71890" w:rsidRDefault="000D7084" w:rsidP="000D7084">
            <w:pPr>
              <w:jc w:val="right"/>
              <w:rPr>
                <w:color w:val="auto"/>
              </w:rPr>
            </w:pPr>
          </w:p>
        </w:tc>
        <w:tc>
          <w:tcPr>
            <w:tcW w:w="6314" w:type="dxa"/>
            <w:vAlign w:val="center"/>
          </w:tcPr>
          <w:p w14:paraId="5B7F2E0D" w14:textId="327E5EC0"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Posibilitatea accesării materialelor în biblioteca platformei, în format privat sau public, fără cont sau logare;</w:t>
            </w:r>
          </w:p>
        </w:tc>
      </w:tr>
      <w:tr w:rsidR="00E71890" w:rsidRPr="00E71890" w14:paraId="2DBFB001"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BB50C19" w14:textId="77777777" w:rsidR="000D7084" w:rsidRPr="00E71890" w:rsidRDefault="000D7084" w:rsidP="000D7084">
            <w:pPr>
              <w:jc w:val="right"/>
              <w:rPr>
                <w:color w:val="auto"/>
              </w:rPr>
            </w:pPr>
          </w:p>
        </w:tc>
        <w:tc>
          <w:tcPr>
            <w:tcW w:w="6314" w:type="dxa"/>
            <w:vAlign w:val="center"/>
          </w:tcPr>
          <w:p w14:paraId="3B9DBF46" w14:textId="2DCFEC75"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Salvare automată (protecție la deconectare);</w:t>
            </w:r>
          </w:p>
        </w:tc>
      </w:tr>
      <w:tr w:rsidR="00E71890" w:rsidRPr="00E71890" w14:paraId="4EA273E6"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4D9E279" w14:textId="77777777" w:rsidR="000D7084" w:rsidRPr="00E71890" w:rsidRDefault="000D7084" w:rsidP="000D7084">
            <w:pPr>
              <w:jc w:val="right"/>
              <w:rPr>
                <w:color w:val="auto"/>
              </w:rPr>
            </w:pPr>
          </w:p>
        </w:tc>
        <w:tc>
          <w:tcPr>
            <w:tcW w:w="6314" w:type="dxa"/>
            <w:vAlign w:val="center"/>
          </w:tcPr>
          <w:p w14:paraId="65D244B3" w14:textId="49451579"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Posibilitatea de a upgrada rapid materialele deja exportate;</w:t>
            </w:r>
          </w:p>
        </w:tc>
      </w:tr>
      <w:tr w:rsidR="00E71890" w:rsidRPr="00E71890" w14:paraId="7EDC58EF"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63465D1" w14:textId="77777777" w:rsidR="000D7084" w:rsidRPr="00E71890" w:rsidRDefault="000D7084" w:rsidP="000D7084">
            <w:pPr>
              <w:jc w:val="right"/>
              <w:rPr>
                <w:color w:val="auto"/>
              </w:rPr>
            </w:pPr>
          </w:p>
        </w:tc>
        <w:tc>
          <w:tcPr>
            <w:tcW w:w="6314" w:type="dxa"/>
            <w:vAlign w:val="center"/>
          </w:tcPr>
          <w:p w14:paraId="7332CC81" w14:textId="664CD490"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Posibilitatea de a realiza propriile șabloane sau de a reutiliza părți din materiale realizate anterior;</w:t>
            </w:r>
          </w:p>
        </w:tc>
      </w:tr>
      <w:tr w:rsidR="00E71890" w:rsidRPr="00E71890" w14:paraId="73FA4B71"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1AE49DB" w14:textId="77777777" w:rsidR="000D7084" w:rsidRPr="00E71890" w:rsidRDefault="000D7084" w:rsidP="000D7084">
            <w:pPr>
              <w:jc w:val="right"/>
              <w:rPr>
                <w:color w:val="auto"/>
              </w:rPr>
            </w:pPr>
          </w:p>
        </w:tc>
        <w:tc>
          <w:tcPr>
            <w:tcW w:w="6314" w:type="dxa"/>
            <w:vAlign w:val="center"/>
          </w:tcPr>
          <w:p w14:paraId="56541D71" w14:textId="642D349F"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Materialele realizate se pot securiza cu parolă;</w:t>
            </w:r>
          </w:p>
        </w:tc>
      </w:tr>
      <w:tr w:rsidR="00E71890" w:rsidRPr="00E71890" w14:paraId="4449BA3A"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B1B8C1A" w14:textId="77777777" w:rsidR="000D7084" w:rsidRPr="00E71890" w:rsidRDefault="000D7084" w:rsidP="000D7084">
            <w:pPr>
              <w:jc w:val="right"/>
              <w:rPr>
                <w:color w:val="auto"/>
              </w:rPr>
            </w:pPr>
          </w:p>
        </w:tc>
        <w:tc>
          <w:tcPr>
            <w:tcW w:w="6314" w:type="dxa"/>
            <w:vAlign w:val="center"/>
          </w:tcPr>
          <w:p w14:paraId="4ADABB21" w14:textId="5B7A29B9"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Materialele pot fi realizate cu limitarea duratei până la care pot fi accesate;</w:t>
            </w:r>
          </w:p>
        </w:tc>
      </w:tr>
      <w:tr w:rsidR="00E71890" w:rsidRPr="00E71890" w14:paraId="665085DC" w14:textId="77777777" w:rsidTr="005E672B">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A2A66D2" w14:textId="77777777" w:rsidR="000D7084" w:rsidRPr="00E71890" w:rsidRDefault="000D7084" w:rsidP="000D7084">
            <w:pPr>
              <w:jc w:val="right"/>
              <w:rPr>
                <w:color w:val="auto"/>
              </w:rPr>
            </w:pPr>
          </w:p>
        </w:tc>
        <w:tc>
          <w:tcPr>
            <w:tcW w:w="6314" w:type="dxa"/>
            <w:vAlign w:val="center"/>
          </w:tcPr>
          <w:p w14:paraId="47B78405" w14:textId="3A2C4527" w:rsidR="000D7084" w:rsidRPr="00E71890" w:rsidRDefault="000D7084" w:rsidP="000D7084">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E71890">
              <w:rPr>
                <w:rFonts w:eastAsia="Times New Roman"/>
                <w:color w:val="auto"/>
              </w:rPr>
              <w:t>-       Posibilitatea de editare avansată folosind html și CSS.</w:t>
            </w:r>
          </w:p>
        </w:tc>
      </w:tr>
    </w:tbl>
    <w:p w14:paraId="36E1D3ED" w14:textId="77777777" w:rsidR="000D7084" w:rsidRPr="00E71890" w:rsidRDefault="000D7084" w:rsidP="00EC5535">
      <w:pPr>
        <w:rPr>
          <w:rFonts w:ascii="Arial" w:hAnsi="Arial" w:cs="Arial"/>
          <w:b/>
          <w:bCs/>
          <w:sz w:val="18"/>
          <w:szCs w:val="18"/>
          <w:lang w:val="en-GB"/>
        </w:rPr>
      </w:pPr>
    </w:p>
    <w:sectPr w:rsidR="000D7084" w:rsidRPr="00E71890" w:rsidSect="00F640D0">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2478A" w14:textId="77777777" w:rsidR="00F640D0" w:rsidRDefault="00F640D0" w:rsidP="007138FA">
      <w:pPr>
        <w:spacing w:after="0" w:line="240" w:lineRule="auto"/>
      </w:pPr>
      <w:r>
        <w:separator/>
      </w:r>
    </w:p>
  </w:endnote>
  <w:endnote w:type="continuationSeparator" w:id="0">
    <w:p w14:paraId="71C0529C" w14:textId="77777777" w:rsidR="00F640D0" w:rsidRDefault="00F640D0" w:rsidP="007138FA">
      <w:pPr>
        <w:spacing w:after="0" w:line="240" w:lineRule="auto"/>
      </w:pPr>
      <w:r>
        <w:continuationSeparator/>
      </w:r>
    </w:p>
  </w:endnote>
  <w:endnote w:type="continuationNotice" w:id="1">
    <w:p w14:paraId="5580A3F4" w14:textId="77777777" w:rsidR="00F640D0" w:rsidRDefault="00F640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BF05F" w14:textId="77777777" w:rsidR="00F640D0" w:rsidRDefault="00F640D0" w:rsidP="007138FA">
      <w:pPr>
        <w:spacing w:after="0" w:line="240" w:lineRule="auto"/>
      </w:pPr>
      <w:r>
        <w:separator/>
      </w:r>
    </w:p>
  </w:footnote>
  <w:footnote w:type="continuationSeparator" w:id="0">
    <w:p w14:paraId="7DED6220" w14:textId="77777777" w:rsidR="00F640D0" w:rsidRDefault="00F640D0" w:rsidP="007138FA">
      <w:pPr>
        <w:spacing w:after="0" w:line="240" w:lineRule="auto"/>
      </w:pPr>
      <w:r>
        <w:continuationSeparator/>
      </w:r>
    </w:p>
  </w:footnote>
  <w:footnote w:type="continuationNotice" w:id="1">
    <w:p w14:paraId="558C7039" w14:textId="77777777" w:rsidR="00F640D0" w:rsidRDefault="00F640D0">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141F7"/>
    <w:rsid w:val="00036CC9"/>
    <w:rsid w:val="00040C16"/>
    <w:rsid w:val="0004534D"/>
    <w:rsid w:val="00065C10"/>
    <w:rsid w:val="00075105"/>
    <w:rsid w:val="0008488A"/>
    <w:rsid w:val="00085396"/>
    <w:rsid w:val="000A7087"/>
    <w:rsid w:val="000A7709"/>
    <w:rsid w:val="000B5988"/>
    <w:rsid w:val="000B6A44"/>
    <w:rsid w:val="000C2696"/>
    <w:rsid w:val="000C599C"/>
    <w:rsid w:val="000D035F"/>
    <w:rsid w:val="000D7084"/>
    <w:rsid w:val="000E2CAC"/>
    <w:rsid w:val="000F23B9"/>
    <w:rsid w:val="00115951"/>
    <w:rsid w:val="0017262A"/>
    <w:rsid w:val="00173270"/>
    <w:rsid w:val="00186202"/>
    <w:rsid w:val="00191BB0"/>
    <w:rsid w:val="001B3158"/>
    <w:rsid w:val="001C45F2"/>
    <w:rsid w:val="001F2798"/>
    <w:rsid w:val="001F2825"/>
    <w:rsid w:val="00201498"/>
    <w:rsid w:val="00235CFC"/>
    <w:rsid w:val="0024336A"/>
    <w:rsid w:val="00261C4E"/>
    <w:rsid w:val="00267D37"/>
    <w:rsid w:val="00280516"/>
    <w:rsid w:val="00287D90"/>
    <w:rsid w:val="002A3DB2"/>
    <w:rsid w:val="002A549B"/>
    <w:rsid w:val="002B3742"/>
    <w:rsid w:val="002B638C"/>
    <w:rsid w:val="002C7060"/>
    <w:rsid w:val="002C744B"/>
    <w:rsid w:val="00340CEF"/>
    <w:rsid w:val="0035666F"/>
    <w:rsid w:val="0036619D"/>
    <w:rsid w:val="003665F8"/>
    <w:rsid w:val="003717AB"/>
    <w:rsid w:val="003728B8"/>
    <w:rsid w:val="00381FB2"/>
    <w:rsid w:val="00382887"/>
    <w:rsid w:val="004354C5"/>
    <w:rsid w:val="00454A8A"/>
    <w:rsid w:val="0045781F"/>
    <w:rsid w:val="00477A7A"/>
    <w:rsid w:val="0048738D"/>
    <w:rsid w:val="004975A7"/>
    <w:rsid w:val="004F0C2F"/>
    <w:rsid w:val="00502C6D"/>
    <w:rsid w:val="005040B2"/>
    <w:rsid w:val="00547AAE"/>
    <w:rsid w:val="0057287A"/>
    <w:rsid w:val="00573084"/>
    <w:rsid w:val="0059681A"/>
    <w:rsid w:val="005A7083"/>
    <w:rsid w:val="005C4E77"/>
    <w:rsid w:val="006002A8"/>
    <w:rsid w:val="00614301"/>
    <w:rsid w:val="0062771F"/>
    <w:rsid w:val="00655E1A"/>
    <w:rsid w:val="006A287E"/>
    <w:rsid w:val="006A315A"/>
    <w:rsid w:val="006B72A8"/>
    <w:rsid w:val="006D467E"/>
    <w:rsid w:val="006E117F"/>
    <w:rsid w:val="006F58B0"/>
    <w:rsid w:val="007015C6"/>
    <w:rsid w:val="007138FA"/>
    <w:rsid w:val="00732D8C"/>
    <w:rsid w:val="00735355"/>
    <w:rsid w:val="00771094"/>
    <w:rsid w:val="007738BF"/>
    <w:rsid w:val="00784105"/>
    <w:rsid w:val="007930BF"/>
    <w:rsid w:val="007B2C66"/>
    <w:rsid w:val="007B2DE2"/>
    <w:rsid w:val="007B37DB"/>
    <w:rsid w:val="007C0F17"/>
    <w:rsid w:val="007E38CF"/>
    <w:rsid w:val="007E4BDE"/>
    <w:rsid w:val="007E550A"/>
    <w:rsid w:val="007F280B"/>
    <w:rsid w:val="007F40F8"/>
    <w:rsid w:val="007F506D"/>
    <w:rsid w:val="00805CBC"/>
    <w:rsid w:val="00810FF5"/>
    <w:rsid w:val="00827D83"/>
    <w:rsid w:val="00827E31"/>
    <w:rsid w:val="00830DD3"/>
    <w:rsid w:val="00830F9A"/>
    <w:rsid w:val="00845CAE"/>
    <w:rsid w:val="0085090E"/>
    <w:rsid w:val="00862C5B"/>
    <w:rsid w:val="00873AF5"/>
    <w:rsid w:val="00882CAC"/>
    <w:rsid w:val="00897BB5"/>
    <w:rsid w:val="008A13EE"/>
    <w:rsid w:val="008E5AFC"/>
    <w:rsid w:val="0090713B"/>
    <w:rsid w:val="00911A6B"/>
    <w:rsid w:val="00912FEB"/>
    <w:rsid w:val="00915036"/>
    <w:rsid w:val="00917F14"/>
    <w:rsid w:val="00931FE6"/>
    <w:rsid w:val="0093794D"/>
    <w:rsid w:val="0095672F"/>
    <w:rsid w:val="00973407"/>
    <w:rsid w:val="0097409A"/>
    <w:rsid w:val="009B7C60"/>
    <w:rsid w:val="009E11A7"/>
    <w:rsid w:val="009E3116"/>
    <w:rsid w:val="00A20AAD"/>
    <w:rsid w:val="00A23007"/>
    <w:rsid w:val="00A25AA0"/>
    <w:rsid w:val="00A274CD"/>
    <w:rsid w:val="00A35ECD"/>
    <w:rsid w:val="00A54FC8"/>
    <w:rsid w:val="00A612F3"/>
    <w:rsid w:val="00A7303D"/>
    <w:rsid w:val="00A75848"/>
    <w:rsid w:val="00A91C7B"/>
    <w:rsid w:val="00AF0499"/>
    <w:rsid w:val="00B0490D"/>
    <w:rsid w:val="00B1432F"/>
    <w:rsid w:val="00B47936"/>
    <w:rsid w:val="00B63AA4"/>
    <w:rsid w:val="00BA1E74"/>
    <w:rsid w:val="00BC3814"/>
    <w:rsid w:val="00C31F53"/>
    <w:rsid w:val="00C32021"/>
    <w:rsid w:val="00C46ECC"/>
    <w:rsid w:val="00CA151E"/>
    <w:rsid w:val="00CD587A"/>
    <w:rsid w:val="00CF3BF8"/>
    <w:rsid w:val="00CF560E"/>
    <w:rsid w:val="00D0264F"/>
    <w:rsid w:val="00D02D79"/>
    <w:rsid w:val="00D243F2"/>
    <w:rsid w:val="00D40A84"/>
    <w:rsid w:val="00D5708B"/>
    <w:rsid w:val="00D73457"/>
    <w:rsid w:val="00D84215"/>
    <w:rsid w:val="00D86F44"/>
    <w:rsid w:val="00D9022E"/>
    <w:rsid w:val="00DC3BB5"/>
    <w:rsid w:val="00DD7691"/>
    <w:rsid w:val="00DE14E4"/>
    <w:rsid w:val="00DF7B11"/>
    <w:rsid w:val="00E00C8E"/>
    <w:rsid w:val="00E1737B"/>
    <w:rsid w:val="00E40FA7"/>
    <w:rsid w:val="00E57065"/>
    <w:rsid w:val="00E71890"/>
    <w:rsid w:val="00E871F9"/>
    <w:rsid w:val="00E9382B"/>
    <w:rsid w:val="00EB585A"/>
    <w:rsid w:val="00EC5535"/>
    <w:rsid w:val="00EC703C"/>
    <w:rsid w:val="00ED0069"/>
    <w:rsid w:val="00F148A4"/>
    <w:rsid w:val="00F508E7"/>
    <w:rsid w:val="00F63511"/>
    <w:rsid w:val="00F640D0"/>
    <w:rsid w:val="00F80F74"/>
    <w:rsid w:val="00F96F04"/>
    <w:rsid w:val="00FB00C4"/>
    <w:rsid w:val="00FB7463"/>
    <w:rsid w:val="00FE1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0D7084"/>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33627600">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98305266">
      <w:bodyDiv w:val="1"/>
      <w:marLeft w:val="0"/>
      <w:marRight w:val="0"/>
      <w:marTop w:val="0"/>
      <w:marBottom w:val="0"/>
      <w:divBdr>
        <w:top w:val="none" w:sz="0" w:space="0" w:color="auto"/>
        <w:left w:val="none" w:sz="0" w:space="0" w:color="auto"/>
        <w:bottom w:val="none" w:sz="0" w:space="0" w:color="auto"/>
        <w:right w:val="none" w:sz="0" w:space="0" w:color="auto"/>
      </w:divBdr>
    </w:div>
    <w:div w:id="125510195">
      <w:bodyDiv w:val="1"/>
      <w:marLeft w:val="0"/>
      <w:marRight w:val="0"/>
      <w:marTop w:val="0"/>
      <w:marBottom w:val="0"/>
      <w:divBdr>
        <w:top w:val="none" w:sz="0" w:space="0" w:color="auto"/>
        <w:left w:val="none" w:sz="0" w:space="0" w:color="auto"/>
        <w:bottom w:val="none" w:sz="0" w:space="0" w:color="auto"/>
        <w:right w:val="none" w:sz="0" w:space="0" w:color="auto"/>
      </w:divBdr>
    </w:div>
    <w:div w:id="155923071">
      <w:bodyDiv w:val="1"/>
      <w:marLeft w:val="0"/>
      <w:marRight w:val="0"/>
      <w:marTop w:val="0"/>
      <w:marBottom w:val="0"/>
      <w:divBdr>
        <w:top w:val="none" w:sz="0" w:space="0" w:color="auto"/>
        <w:left w:val="none" w:sz="0" w:space="0" w:color="auto"/>
        <w:bottom w:val="none" w:sz="0" w:space="0" w:color="auto"/>
        <w:right w:val="none" w:sz="0" w:space="0" w:color="auto"/>
      </w:divBdr>
    </w:div>
    <w:div w:id="163319643">
      <w:bodyDiv w:val="1"/>
      <w:marLeft w:val="0"/>
      <w:marRight w:val="0"/>
      <w:marTop w:val="0"/>
      <w:marBottom w:val="0"/>
      <w:divBdr>
        <w:top w:val="none" w:sz="0" w:space="0" w:color="auto"/>
        <w:left w:val="none" w:sz="0" w:space="0" w:color="auto"/>
        <w:bottom w:val="none" w:sz="0" w:space="0" w:color="auto"/>
        <w:right w:val="none" w:sz="0" w:space="0" w:color="auto"/>
      </w:divBdr>
    </w:div>
    <w:div w:id="193925968">
      <w:bodyDiv w:val="1"/>
      <w:marLeft w:val="0"/>
      <w:marRight w:val="0"/>
      <w:marTop w:val="0"/>
      <w:marBottom w:val="0"/>
      <w:divBdr>
        <w:top w:val="none" w:sz="0" w:space="0" w:color="auto"/>
        <w:left w:val="none" w:sz="0" w:space="0" w:color="auto"/>
        <w:bottom w:val="none" w:sz="0" w:space="0" w:color="auto"/>
        <w:right w:val="none" w:sz="0" w:space="0" w:color="auto"/>
      </w:divBdr>
    </w:div>
    <w:div w:id="271674089">
      <w:bodyDiv w:val="1"/>
      <w:marLeft w:val="0"/>
      <w:marRight w:val="0"/>
      <w:marTop w:val="0"/>
      <w:marBottom w:val="0"/>
      <w:divBdr>
        <w:top w:val="none" w:sz="0" w:space="0" w:color="auto"/>
        <w:left w:val="none" w:sz="0" w:space="0" w:color="auto"/>
        <w:bottom w:val="none" w:sz="0" w:space="0" w:color="auto"/>
        <w:right w:val="none" w:sz="0" w:space="0" w:color="auto"/>
      </w:divBdr>
    </w:div>
    <w:div w:id="347341897">
      <w:bodyDiv w:val="1"/>
      <w:marLeft w:val="0"/>
      <w:marRight w:val="0"/>
      <w:marTop w:val="0"/>
      <w:marBottom w:val="0"/>
      <w:divBdr>
        <w:top w:val="none" w:sz="0" w:space="0" w:color="auto"/>
        <w:left w:val="none" w:sz="0" w:space="0" w:color="auto"/>
        <w:bottom w:val="none" w:sz="0" w:space="0" w:color="auto"/>
        <w:right w:val="none" w:sz="0" w:space="0" w:color="auto"/>
      </w:divBdr>
    </w:div>
    <w:div w:id="374500982">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25854208">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439842567">
      <w:bodyDiv w:val="1"/>
      <w:marLeft w:val="0"/>
      <w:marRight w:val="0"/>
      <w:marTop w:val="0"/>
      <w:marBottom w:val="0"/>
      <w:divBdr>
        <w:top w:val="none" w:sz="0" w:space="0" w:color="auto"/>
        <w:left w:val="none" w:sz="0" w:space="0" w:color="auto"/>
        <w:bottom w:val="none" w:sz="0" w:space="0" w:color="auto"/>
        <w:right w:val="none" w:sz="0" w:space="0" w:color="auto"/>
      </w:divBdr>
    </w:div>
    <w:div w:id="442653889">
      <w:bodyDiv w:val="1"/>
      <w:marLeft w:val="0"/>
      <w:marRight w:val="0"/>
      <w:marTop w:val="0"/>
      <w:marBottom w:val="0"/>
      <w:divBdr>
        <w:top w:val="none" w:sz="0" w:space="0" w:color="auto"/>
        <w:left w:val="none" w:sz="0" w:space="0" w:color="auto"/>
        <w:bottom w:val="none" w:sz="0" w:space="0" w:color="auto"/>
        <w:right w:val="none" w:sz="0" w:space="0" w:color="auto"/>
      </w:divBdr>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525874353">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0517726">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802886522">
      <w:bodyDiv w:val="1"/>
      <w:marLeft w:val="0"/>
      <w:marRight w:val="0"/>
      <w:marTop w:val="0"/>
      <w:marBottom w:val="0"/>
      <w:divBdr>
        <w:top w:val="none" w:sz="0" w:space="0" w:color="auto"/>
        <w:left w:val="none" w:sz="0" w:space="0" w:color="auto"/>
        <w:bottom w:val="none" w:sz="0" w:space="0" w:color="auto"/>
        <w:right w:val="none" w:sz="0" w:space="0" w:color="auto"/>
      </w:divBdr>
    </w:div>
    <w:div w:id="893081589">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978000942">
      <w:bodyDiv w:val="1"/>
      <w:marLeft w:val="0"/>
      <w:marRight w:val="0"/>
      <w:marTop w:val="0"/>
      <w:marBottom w:val="0"/>
      <w:divBdr>
        <w:top w:val="none" w:sz="0" w:space="0" w:color="auto"/>
        <w:left w:val="none" w:sz="0" w:space="0" w:color="auto"/>
        <w:bottom w:val="none" w:sz="0" w:space="0" w:color="auto"/>
        <w:right w:val="none" w:sz="0" w:space="0" w:color="auto"/>
      </w:divBdr>
    </w:div>
    <w:div w:id="997197458">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0194867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28540445">
      <w:bodyDiv w:val="1"/>
      <w:marLeft w:val="0"/>
      <w:marRight w:val="0"/>
      <w:marTop w:val="0"/>
      <w:marBottom w:val="0"/>
      <w:divBdr>
        <w:top w:val="none" w:sz="0" w:space="0" w:color="auto"/>
        <w:left w:val="none" w:sz="0" w:space="0" w:color="auto"/>
        <w:bottom w:val="none" w:sz="0" w:space="0" w:color="auto"/>
        <w:right w:val="none" w:sz="0" w:space="0" w:color="auto"/>
      </w:divBdr>
    </w:div>
    <w:div w:id="1237516582">
      <w:bodyDiv w:val="1"/>
      <w:marLeft w:val="0"/>
      <w:marRight w:val="0"/>
      <w:marTop w:val="0"/>
      <w:marBottom w:val="0"/>
      <w:divBdr>
        <w:top w:val="none" w:sz="0" w:space="0" w:color="auto"/>
        <w:left w:val="none" w:sz="0" w:space="0" w:color="auto"/>
        <w:bottom w:val="none" w:sz="0" w:space="0" w:color="auto"/>
        <w:right w:val="none" w:sz="0" w:space="0" w:color="auto"/>
      </w:divBdr>
    </w:div>
    <w:div w:id="1256590651">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267272804">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393578036">
      <w:bodyDiv w:val="1"/>
      <w:marLeft w:val="0"/>
      <w:marRight w:val="0"/>
      <w:marTop w:val="0"/>
      <w:marBottom w:val="0"/>
      <w:divBdr>
        <w:top w:val="none" w:sz="0" w:space="0" w:color="auto"/>
        <w:left w:val="none" w:sz="0" w:space="0" w:color="auto"/>
        <w:bottom w:val="none" w:sz="0" w:space="0" w:color="auto"/>
        <w:right w:val="none" w:sz="0" w:space="0" w:color="auto"/>
      </w:divBdr>
    </w:div>
    <w:div w:id="1420560598">
      <w:bodyDiv w:val="1"/>
      <w:marLeft w:val="0"/>
      <w:marRight w:val="0"/>
      <w:marTop w:val="0"/>
      <w:marBottom w:val="0"/>
      <w:divBdr>
        <w:top w:val="none" w:sz="0" w:space="0" w:color="auto"/>
        <w:left w:val="none" w:sz="0" w:space="0" w:color="auto"/>
        <w:bottom w:val="none" w:sz="0" w:space="0" w:color="auto"/>
        <w:right w:val="none" w:sz="0" w:space="0" w:color="auto"/>
      </w:divBdr>
    </w:div>
    <w:div w:id="1421293517">
      <w:bodyDiv w:val="1"/>
      <w:marLeft w:val="0"/>
      <w:marRight w:val="0"/>
      <w:marTop w:val="0"/>
      <w:marBottom w:val="0"/>
      <w:divBdr>
        <w:top w:val="none" w:sz="0" w:space="0" w:color="auto"/>
        <w:left w:val="none" w:sz="0" w:space="0" w:color="auto"/>
        <w:bottom w:val="none" w:sz="0" w:space="0" w:color="auto"/>
        <w:right w:val="none" w:sz="0" w:space="0" w:color="auto"/>
      </w:divBdr>
    </w:div>
    <w:div w:id="1459377258">
      <w:bodyDiv w:val="1"/>
      <w:marLeft w:val="0"/>
      <w:marRight w:val="0"/>
      <w:marTop w:val="0"/>
      <w:marBottom w:val="0"/>
      <w:divBdr>
        <w:top w:val="none" w:sz="0" w:space="0" w:color="auto"/>
        <w:left w:val="none" w:sz="0" w:space="0" w:color="auto"/>
        <w:bottom w:val="none" w:sz="0" w:space="0" w:color="auto"/>
        <w:right w:val="none" w:sz="0" w:space="0" w:color="auto"/>
      </w:divBdr>
    </w:div>
    <w:div w:id="1524637050">
      <w:bodyDiv w:val="1"/>
      <w:marLeft w:val="0"/>
      <w:marRight w:val="0"/>
      <w:marTop w:val="0"/>
      <w:marBottom w:val="0"/>
      <w:divBdr>
        <w:top w:val="none" w:sz="0" w:space="0" w:color="auto"/>
        <w:left w:val="none" w:sz="0" w:space="0" w:color="auto"/>
        <w:bottom w:val="none" w:sz="0" w:space="0" w:color="auto"/>
        <w:right w:val="none" w:sz="0" w:space="0" w:color="auto"/>
      </w:divBdr>
    </w:div>
    <w:div w:id="1535537876">
      <w:bodyDiv w:val="1"/>
      <w:marLeft w:val="0"/>
      <w:marRight w:val="0"/>
      <w:marTop w:val="0"/>
      <w:marBottom w:val="0"/>
      <w:divBdr>
        <w:top w:val="none" w:sz="0" w:space="0" w:color="auto"/>
        <w:left w:val="none" w:sz="0" w:space="0" w:color="auto"/>
        <w:bottom w:val="none" w:sz="0" w:space="0" w:color="auto"/>
        <w:right w:val="none" w:sz="0" w:space="0" w:color="auto"/>
      </w:divBdr>
    </w:div>
    <w:div w:id="1542598414">
      <w:bodyDiv w:val="1"/>
      <w:marLeft w:val="0"/>
      <w:marRight w:val="0"/>
      <w:marTop w:val="0"/>
      <w:marBottom w:val="0"/>
      <w:divBdr>
        <w:top w:val="none" w:sz="0" w:space="0" w:color="auto"/>
        <w:left w:val="none" w:sz="0" w:space="0" w:color="auto"/>
        <w:bottom w:val="none" w:sz="0" w:space="0" w:color="auto"/>
        <w:right w:val="none" w:sz="0" w:space="0" w:color="auto"/>
      </w:divBdr>
    </w:div>
    <w:div w:id="1553880682">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31983712">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21338263">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1939171454">
      <w:bodyDiv w:val="1"/>
      <w:marLeft w:val="0"/>
      <w:marRight w:val="0"/>
      <w:marTop w:val="0"/>
      <w:marBottom w:val="0"/>
      <w:divBdr>
        <w:top w:val="none" w:sz="0" w:space="0" w:color="auto"/>
        <w:left w:val="none" w:sz="0" w:space="0" w:color="auto"/>
        <w:bottom w:val="none" w:sz="0" w:space="0" w:color="auto"/>
        <w:right w:val="none" w:sz="0" w:space="0" w:color="auto"/>
      </w:divBdr>
    </w:div>
    <w:div w:id="2032535625">
      <w:bodyDiv w:val="1"/>
      <w:marLeft w:val="0"/>
      <w:marRight w:val="0"/>
      <w:marTop w:val="0"/>
      <w:marBottom w:val="0"/>
      <w:divBdr>
        <w:top w:val="none" w:sz="0" w:space="0" w:color="auto"/>
        <w:left w:val="none" w:sz="0" w:space="0" w:color="auto"/>
        <w:bottom w:val="none" w:sz="0" w:space="0" w:color="auto"/>
        <w:right w:val="none" w:sz="0" w:space="0" w:color="auto"/>
      </w:divBdr>
    </w:div>
    <w:div w:id="2046521785">
      <w:bodyDiv w:val="1"/>
      <w:marLeft w:val="0"/>
      <w:marRight w:val="0"/>
      <w:marTop w:val="0"/>
      <w:marBottom w:val="0"/>
      <w:divBdr>
        <w:top w:val="none" w:sz="0" w:space="0" w:color="auto"/>
        <w:left w:val="none" w:sz="0" w:space="0" w:color="auto"/>
        <w:bottom w:val="none" w:sz="0" w:space="0" w:color="auto"/>
        <w:right w:val="none" w:sz="0" w:space="0" w:color="auto"/>
      </w:divBdr>
    </w:div>
    <w:div w:id="2057780899">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a79a6d-e604-489c-b326-023e3c076965">
      <Terms xmlns="http://schemas.microsoft.com/office/infopath/2007/PartnerControls"/>
    </lcf76f155ced4ddcb4097134ff3c332f>
    <TaxCatchAll xmlns="92bee38f-18ac-4811-bc08-1c53ea9534f4" xsi:nil="true"/>
  </documentManagement>
</p:properties>
</file>

<file path=customXml/itemProps1.xml><?xml version="1.0" encoding="utf-8"?>
<ds:datastoreItem xmlns:ds="http://schemas.openxmlformats.org/officeDocument/2006/customXml" ds:itemID="{BC0FE86A-CCB2-48E4-B02D-B3D79940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3.xml><?xml version="1.0" encoding="utf-8"?>
<ds:datastoreItem xmlns:ds="http://schemas.openxmlformats.org/officeDocument/2006/customXml" ds:itemID="{128080F8-EB42-451F-9270-9CD59D615975}"/>
</file>

<file path=docProps/app.xml><?xml version="1.0" encoding="utf-8"?>
<Properties xmlns="http://schemas.openxmlformats.org/officeDocument/2006/extended-properties" xmlns:vt="http://schemas.openxmlformats.org/officeDocument/2006/docPropsVTypes">
  <Template>Normal.dotm</Template>
  <TotalTime>4</TotalTime>
  <Pages>1</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p:lastModifiedBy>
  <cp:revision>3</cp:revision>
  <dcterms:created xsi:type="dcterms:W3CDTF">2024-01-24T13:35:00Z</dcterms:created>
  <dcterms:modified xsi:type="dcterms:W3CDTF">2024-05-06T08:27:00Z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